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417F" w:rsidRDefault="00FA417F" w:rsidP="00FA417F">
      <w:pPr>
        <w:jc w:val="center"/>
        <w:rPr>
          <w:sz w:val="48"/>
          <w:szCs w:val="48"/>
        </w:rPr>
      </w:pPr>
      <w:r w:rsidRPr="00FA417F">
        <w:rPr>
          <w:sz w:val="48"/>
          <w:szCs w:val="48"/>
        </w:rPr>
        <w:t>Программа для 1 школьной ступени</w:t>
      </w:r>
    </w:p>
    <w:p w:rsidR="00FA417F" w:rsidRDefault="00FA417F" w:rsidP="00FA417F">
      <w:pPr>
        <w:jc w:val="center"/>
        <w:rPr>
          <w:sz w:val="48"/>
          <w:szCs w:val="48"/>
        </w:rPr>
      </w:pPr>
    </w:p>
    <w:p w:rsidR="00FA417F" w:rsidRDefault="00FA417F" w:rsidP="00FA417F">
      <w:pPr>
        <w:jc w:val="center"/>
        <w:rPr>
          <w:sz w:val="48"/>
          <w:szCs w:val="48"/>
        </w:rPr>
      </w:pPr>
    </w:p>
    <w:p w:rsidR="00FA417F" w:rsidRDefault="00FA417F" w:rsidP="00FA417F">
      <w:pPr>
        <w:jc w:val="center"/>
        <w:rPr>
          <w:sz w:val="48"/>
          <w:szCs w:val="48"/>
        </w:rPr>
      </w:pPr>
    </w:p>
    <w:p w:rsidR="00FA417F" w:rsidRDefault="00FA417F" w:rsidP="00FA417F">
      <w:pPr>
        <w:jc w:val="center"/>
        <w:rPr>
          <w:sz w:val="48"/>
          <w:szCs w:val="48"/>
        </w:rPr>
      </w:pPr>
    </w:p>
    <w:p w:rsidR="00FA417F" w:rsidRPr="00FA417F" w:rsidRDefault="00FA417F" w:rsidP="00FA417F">
      <w:pPr>
        <w:jc w:val="center"/>
        <w:rPr>
          <w:sz w:val="48"/>
          <w:szCs w:val="48"/>
        </w:rPr>
      </w:pPr>
    </w:p>
    <w:p w:rsidR="00FA417F" w:rsidRPr="00FA417F" w:rsidRDefault="00FA417F" w:rsidP="00FA417F">
      <w:pPr>
        <w:jc w:val="center"/>
        <w:rPr>
          <w:sz w:val="48"/>
          <w:szCs w:val="48"/>
        </w:rPr>
      </w:pPr>
      <w:r w:rsidRPr="00FA417F">
        <w:rPr>
          <w:sz w:val="48"/>
          <w:szCs w:val="48"/>
        </w:rPr>
        <w:t>МАЛЕНЬКИЕ  ДЕТЕКТИВЫ  ПРИРОДЫ  В  ПАРКЕ  РУЧЬЯ  КОРЕЛИ</w:t>
      </w:r>
    </w:p>
    <w:p w:rsidR="00FA417F" w:rsidRDefault="00FA417F" w:rsidP="00FA417F">
      <w:pPr>
        <w:jc w:val="center"/>
      </w:pPr>
    </w:p>
    <w:p w:rsidR="00FA417F" w:rsidRDefault="00FA417F" w:rsidP="00FA417F">
      <w:pPr>
        <w:jc w:val="center"/>
      </w:pPr>
    </w:p>
    <w:p w:rsidR="00FA417F" w:rsidRDefault="00FA417F" w:rsidP="00FA417F">
      <w:pPr>
        <w:jc w:val="center"/>
      </w:pPr>
    </w:p>
    <w:p w:rsidR="00FA417F" w:rsidRDefault="00FA417F" w:rsidP="00FA417F">
      <w:pPr>
        <w:jc w:val="center"/>
      </w:pPr>
    </w:p>
    <w:p w:rsidR="00FA417F" w:rsidRDefault="00FA417F" w:rsidP="00FA417F">
      <w:pPr>
        <w:jc w:val="center"/>
      </w:pPr>
    </w:p>
    <w:p w:rsidR="00FA417F" w:rsidRDefault="00FA417F" w:rsidP="00FA417F">
      <w:pPr>
        <w:jc w:val="center"/>
      </w:pPr>
    </w:p>
    <w:p w:rsidR="00FA417F" w:rsidRDefault="00FA417F" w:rsidP="00FA417F">
      <w:pPr>
        <w:jc w:val="center"/>
      </w:pPr>
    </w:p>
    <w:p w:rsidR="00FA417F" w:rsidRDefault="00FA417F" w:rsidP="00FA417F">
      <w:pPr>
        <w:jc w:val="center"/>
      </w:pPr>
    </w:p>
    <w:p w:rsidR="002D746C" w:rsidRPr="002D746C" w:rsidRDefault="002D746C" w:rsidP="002D746C">
      <w:pPr>
        <w:jc w:val="center"/>
        <w:rPr>
          <w:sz w:val="48"/>
          <w:szCs w:val="48"/>
        </w:rPr>
      </w:pPr>
      <w:r w:rsidRPr="002D746C">
        <w:rPr>
          <w:sz w:val="48"/>
          <w:szCs w:val="48"/>
        </w:rPr>
        <w:t>РУКОВОДСТВО УЧИТЕЛЯ</w:t>
      </w:r>
    </w:p>
    <w:p w:rsidR="008112F9" w:rsidRDefault="008112F9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8112F9" w:rsidRPr="008112F9" w:rsidRDefault="008112F9" w:rsidP="008112F9">
      <w:pPr>
        <w:jc w:val="center"/>
      </w:pPr>
      <w:r w:rsidRPr="008112F9">
        <w:lastRenderedPageBreak/>
        <w:t xml:space="preserve">Эта публикация подготовлена при финансовой поддержке Программы  приграничного сотрудничества «Россия-Эстония» на период 2014–2020 годов.  Содержание данной публикации является исключительной ответственностью  Выруская городская управа и ни в коей мере не является отражением позиции  Программы, стран-участниц Программы и Европейского Союза. </w:t>
      </w:r>
    </w:p>
    <w:p w:rsidR="008112F9" w:rsidRPr="008112F9" w:rsidRDefault="008112F9" w:rsidP="008112F9">
      <w:pPr>
        <w:jc w:val="center"/>
      </w:pPr>
      <w:r w:rsidRPr="008112F9">
        <w:t xml:space="preserve">Программа приграничного сотрудничества «Россия-Эстония» на период  2014–2020 годов направлена на развитие приграничного сотрудничества  между Российской Федерацией и Эстонской Республикой в целях содействия  социальноэкономическому развитию в регионах по обе стороны общих границ.  </w:t>
      </w:r>
    </w:p>
    <w:p w:rsidR="008112F9" w:rsidRPr="008112F9" w:rsidRDefault="008112F9" w:rsidP="008112F9">
      <w:pPr>
        <w:jc w:val="center"/>
      </w:pPr>
      <w:r w:rsidRPr="008112F9">
        <w:t xml:space="preserve">Сайт Программы www.estoniarussia.eu. </w:t>
      </w:r>
    </w:p>
    <w:p w:rsidR="008112F9" w:rsidRPr="008112F9" w:rsidRDefault="008112F9" w:rsidP="008112F9">
      <w:pPr>
        <w:jc w:val="center"/>
        <w:rPr>
          <w:sz w:val="48"/>
          <w:szCs w:val="48"/>
        </w:rPr>
      </w:pPr>
      <w:r w:rsidRPr="008112F9">
        <w:t>Выруская городская управа, Jüri 11, 65606 Võru, www.voru.ee, info@voru.ee Составитель: Фонд Тартуского Центра Экологического Образования, 2020</w:t>
      </w:r>
    </w:p>
    <w:p w:rsidR="008112F9" w:rsidRDefault="008112F9" w:rsidP="00FA417F">
      <w:pPr>
        <w:jc w:val="center"/>
      </w:pPr>
    </w:p>
    <w:p w:rsidR="008112F9" w:rsidRDefault="008112F9" w:rsidP="00FA417F">
      <w:pPr>
        <w:jc w:val="center"/>
      </w:pPr>
    </w:p>
    <w:p w:rsidR="008112F9" w:rsidRDefault="008112F9" w:rsidP="00FA417F">
      <w:pPr>
        <w:jc w:val="center"/>
      </w:pPr>
    </w:p>
    <w:p w:rsidR="008112F9" w:rsidRDefault="008112F9" w:rsidP="00FA417F">
      <w:pPr>
        <w:jc w:val="center"/>
      </w:pPr>
      <w:r>
        <w:rPr>
          <w:noProof/>
        </w:rPr>
        <w:drawing>
          <wp:inline distT="0" distB="0" distL="0" distR="0">
            <wp:extent cx="5346700" cy="37719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46C" w:rsidRPr="002D746C" w:rsidRDefault="008112F9" w:rsidP="002D746C">
      <w:r>
        <w:br w:type="page"/>
      </w:r>
      <w:r w:rsidR="002D746C" w:rsidRPr="002D746C">
        <w:lastRenderedPageBreak/>
        <w:t xml:space="preserve">РУКОВОДСТВО УЧИТЕЛЯ </w:t>
      </w:r>
    </w:p>
    <w:p w:rsidR="002D746C" w:rsidRPr="002D746C" w:rsidRDefault="002D746C" w:rsidP="002D746C">
      <w:r w:rsidRPr="002D746C">
        <w:t xml:space="preserve">Программа «Маленькие детективы природы  </w:t>
      </w:r>
    </w:p>
    <w:p w:rsidR="002D746C" w:rsidRPr="002D746C" w:rsidRDefault="002D746C" w:rsidP="002D746C">
      <w:r w:rsidRPr="002D746C">
        <w:t xml:space="preserve">в парке ручья Корели» </w:t>
      </w:r>
    </w:p>
    <w:p w:rsidR="002D746C" w:rsidRDefault="002D746C" w:rsidP="002D746C"/>
    <w:p w:rsidR="002D746C" w:rsidRPr="002D746C" w:rsidRDefault="002D746C" w:rsidP="002D746C">
      <w:r w:rsidRPr="002D746C">
        <w:t xml:space="preserve">ПРОГРАММА КРАТКОЕ ОПИСАНИЕ </w:t>
      </w:r>
    </w:p>
    <w:p w:rsidR="002D746C" w:rsidRPr="002D746C" w:rsidRDefault="002D746C" w:rsidP="002D746C">
      <w:r w:rsidRPr="002D746C">
        <w:t xml:space="preserve">В ходе реализации программы изучается природное многообразие парка около  ручья Корели, особое внимание уделяется часто встречающимся в этом месте видам,  например, одеванчику, кроту, водяной крысе и разным видам деревьев. Ученики  усваивают новые понятия через активную деятельность, наблюдения и различные  методики исследований, и, естественно, через игры. С ознакомлением с названными  видами тесно переплетается изучение живой и неживой природы, отходов и мусора,  использование органов чувств, а также многое делается своими руками. Важно  донести взаимосвязь отдельных действий для получения общей картины изучаемого. </w:t>
      </w:r>
    </w:p>
    <w:p w:rsidR="002D746C" w:rsidRDefault="002D746C" w:rsidP="002D746C"/>
    <w:p w:rsidR="002D746C" w:rsidRPr="002D746C" w:rsidRDefault="002D746C" w:rsidP="002D746C">
      <w:r w:rsidRPr="002D746C">
        <w:t xml:space="preserve">ЦЕЛИ  </w:t>
      </w:r>
    </w:p>
    <w:p w:rsidR="008112F9" w:rsidRDefault="002D746C" w:rsidP="002D746C">
      <w:r w:rsidRPr="002D746C">
        <w:t>Ученик знает наиболее распространенные виды растений и животных парка;  знает их потребности и связи с окружающей средой, а также ценит биологическое  многообразие; умеет делать природные наблюдения и выводы на их основе; знает  как составить щадящую потребительскую корзину и понимает как его выбор влияет  на окружающую среду.</w:t>
      </w:r>
    </w:p>
    <w:p w:rsidR="002D746C" w:rsidRDefault="002D746C" w:rsidP="002D746C"/>
    <w:p w:rsidR="002D746C" w:rsidRDefault="002D746C" w:rsidP="002D746C">
      <w:pPr>
        <w:rPr>
          <w:lang w:val="et-EE"/>
        </w:rPr>
      </w:pPr>
      <w:r w:rsidRPr="002D746C">
        <w:t>ПРОДОЛЖИТЕЛЬНОСТЬ:</w:t>
      </w:r>
      <w:r>
        <w:rPr>
          <w:lang w:val="et-EE"/>
        </w:rPr>
        <w:t xml:space="preserve"> </w:t>
      </w:r>
      <w:r w:rsidRPr="002D746C">
        <w:rPr>
          <w:lang w:val="et-EE"/>
        </w:rPr>
        <w:t xml:space="preserve">90 </w:t>
      </w:r>
      <w:proofErr w:type="spellStart"/>
      <w:r w:rsidRPr="002D746C">
        <w:rPr>
          <w:lang w:val="et-EE"/>
        </w:rPr>
        <w:t>минут</w:t>
      </w:r>
      <w:proofErr w:type="spellEnd"/>
    </w:p>
    <w:p w:rsidR="002D746C" w:rsidRPr="002D746C" w:rsidRDefault="002D746C" w:rsidP="002D746C">
      <w:pPr>
        <w:rPr>
          <w:lang w:val="et-EE"/>
        </w:rPr>
      </w:pPr>
      <w:r w:rsidRPr="002D746C">
        <w:t>ВРЕМЯ</w:t>
      </w:r>
      <w:r>
        <w:rPr>
          <w:lang w:val="et-EE"/>
        </w:rPr>
        <w:t xml:space="preserve">: </w:t>
      </w:r>
      <w:proofErr w:type="spellStart"/>
      <w:r w:rsidRPr="002D746C">
        <w:rPr>
          <w:lang w:val="et-EE"/>
        </w:rPr>
        <w:t>весна</w:t>
      </w:r>
      <w:proofErr w:type="spellEnd"/>
      <w:r w:rsidRPr="002D746C">
        <w:rPr>
          <w:lang w:val="et-EE"/>
        </w:rPr>
        <w:t xml:space="preserve">, </w:t>
      </w:r>
      <w:proofErr w:type="spellStart"/>
      <w:r w:rsidRPr="002D746C">
        <w:rPr>
          <w:lang w:val="et-EE"/>
        </w:rPr>
        <w:t>лето</w:t>
      </w:r>
      <w:proofErr w:type="spellEnd"/>
      <w:r w:rsidRPr="002D746C">
        <w:rPr>
          <w:lang w:val="et-EE"/>
        </w:rPr>
        <w:t xml:space="preserve">, </w:t>
      </w:r>
      <w:proofErr w:type="spellStart"/>
      <w:r w:rsidRPr="002D746C">
        <w:rPr>
          <w:lang w:val="et-EE"/>
        </w:rPr>
        <w:t>осень</w:t>
      </w:r>
      <w:proofErr w:type="spellEnd"/>
    </w:p>
    <w:p w:rsidR="002D746C" w:rsidRPr="002D746C" w:rsidRDefault="002D746C" w:rsidP="002D746C">
      <w:pPr>
        <w:rPr>
          <w:lang w:val="et-EE"/>
        </w:rPr>
      </w:pPr>
      <w:r w:rsidRPr="002D746C">
        <w:t>МЕСТО</w:t>
      </w:r>
      <w:r>
        <w:rPr>
          <w:lang w:val="et-EE"/>
        </w:rPr>
        <w:t xml:space="preserve">: </w:t>
      </w:r>
      <w:r w:rsidRPr="002D746C">
        <w:rPr>
          <w:lang w:val="et-EE"/>
        </w:rPr>
        <w:t xml:space="preserve">в </w:t>
      </w:r>
      <w:proofErr w:type="spellStart"/>
      <w:r w:rsidRPr="002D746C">
        <w:rPr>
          <w:lang w:val="et-EE"/>
        </w:rPr>
        <w:t>городе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Выру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парковый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участок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около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ручья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Корели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от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моста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на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улице</w:t>
      </w:r>
      <w:proofErr w:type="spellEnd"/>
    </w:p>
    <w:p w:rsidR="002D746C" w:rsidRPr="002D746C" w:rsidRDefault="002D746C" w:rsidP="002D746C">
      <w:pPr>
        <w:rPr>
          <w:lang w:val="et-EE"/>
        </w:rPr>
      </w:pPr>
      <w:proofErr w:type="spellStart"/>
      <w:r w:rsidRPr="002D746C">
        <w:rPr>
          <w:lang w:val="et-EE"/>
        </w:rPr>
        <w:t>Петсери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до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моста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на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улице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Вабадузe</w:t>
      </w:r>
      <w:proofErr w:type="spellEnd"/>
      <w:r w:rsidRPr="002D746C">
        <w:rPr>
          <w:lang w:val="et-EE"/>
        </w:rPr>
        <w:t xml:space="preserve"> , 3 </w:t>
      </w:r>
      <w:proofErr w:type="spellStart"/>
      <w:r w:rsidRPr="002D746C">
        <w:rPr>
          <w:lang w:val="et-EE"/>
        </w:rPr>
        <w:t>учебных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класса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на</w:t>
      </w:r>
      <w:proofErr w:type="spellEnd"/>
      <w:r w:rsidRPr="002D746C">
        <w:rPr>
          <w:lang w:val="et-EE"/>
        </w:rPr>
        <w:t xml:space="preserve"> </w:t>
      </w:r>
      <w:proofErr w:type="spellStart"/>
      <w:r w:rsidRPr="002D746C">
        <w:rPr>
          <w:lang w:val="et-EE"/>
        </w:rPr>
        <w:t>природе</w:t>
      </w:r>
      <w:proofErr w:type="spellEnd"/>
      <w:r w:rsidRPr="002D746C">
        <w:rPr>
          <w:lang w:val="et-EE"/>
        </w:rPr>
        <w:t>.</w:t>
      </w:r>
    </w:p>
    <w:p w:rsidR="002D746C" w:rsidRDefault="002D746C" w:rsidP="002D746C">
      <w:pPr>
        <w:rPr>
          <w:lang w:val="et-EE"/>
        </w:rPr>
      </w:pPr>
    </w:p>
    <w:p w:rsidR="002D746C" w:rsidRPr="002D746C" w:rsidRDefault="002D746C" w:rsidP="002D746C">
      <w:r w:rsidRPr="002D746C">
        <w:t xml:space="preserve">ПОСТРОЕНИЕ ПРОГРАММЫ </w:t>
      </w:r>
    </w:p>
    <w:p w:rsidR="002D746C" w:rsidRPr="002D746C" w:rsidRDefault="002D746C" w:rsidP="002D746C">
      <w:r w:rsidRPr="002D746C">
        <w:t xml:space="preserve">1. Введение 10 мин. </w:t>
      </w:r>
    </w:p>
    <w:p w:rsidR="002D746C" w:rsidRPr="002D746C" w:rsidRDefault="002D746C" w:rsidP="002D746C">
      <w:r w:rsidRPr="002D746C">
        <w:t xml:space="preserve">Деление учеников по группам(программу можно пройти и индивидуально).  Выдача ученикам рабочих листов и оборудования для проведения наблюдений.  </w:t>
      </w:r>
    </w:p>
    <w:p w:rsidR="002D746C" w:rsidRPr="002D746C" w:rsidRDefault="002D746C" w:rsidP="002D746C">
      <w:r w:rsidRPr="002D746C">
        <w:t xml:space="preserve">2. Выполнение упражнений 70 мин. </w:t>
      </w:r>
    </w:p>
    <w:p w:rsidR="002D746C" w:rsidRPr="002D746C" w:rsidRDefault="002D746C" w:rsidP="002D746C">
      <w:r w:rsidRPr="002D746C">
        <w:t xml:space="preserve">3. Заключение 10 мин. </w:t>
      </w:r>
    </w:p>
    <w:p w:rsidR="002D746C" w:rsidRPr="002D746C" w:rsidRDefault="002D746C" w:rsidP="002D746C">
      <w:r w:rsidRPr="002D746C">
        <w:t xml:space="preserve">Ученики делают заключения, дают оценки, обращают внимание, делают выводы  и осознают полученные данные и результаты. </w:t>
      </w:r>
    </w:p>
    <w:p w:rsidR="002D746C" w:rsidRDefault="002D746C" w:rsidP="002D746C">
      <w:pPr>
        <w:rPr>
          <w:lang w:val="et-EE"/>
        </w:rPr>
      </w:pPr>
    </w:p>
    <w:p w:rsidR="002D746C" w:rsidRPr="002D746C" w:rsidRDefault="002D746C" w:rsidP="002D746C">
      <w:r w:rsidRPr="002D746C">
        <w:t xml:space="preserve">ОПИСАНИЕ ДЕЙСТВИЙ </w:t>
      </w:r>
    </w:p>
    <w:p w:rsidR="002D746C" w:rsidRPr="002D746C" w:rsidRDefault="002D746C" w:rsidP="002D746C">
      <w:r w:rsidRPr="002D746C">
        <w:t xml:space="preserve">Рабочий лист 1. Изучение одуванчика.  </w:t>
      </w:r>
    </w:p>
    <w:p w:rsidR="002D746C" w:rsidRPr="002D746C" w:rsidRDefault="002D746C" w:rsidP="002D746C">
      <w:r w:rsidRPr="002D746C">
        <w:t xml:space="preserve">Одуванчики цветут с весны до осени, этот вид растений можно найти в парке на  большой территории, популяцию растений этого вида не нарушит повреждение  отдельных растений. </w:t>
      </w:r>
    </w:p>
    <w:p w:rsidR="002D746C" w:rsidRDefault="002D746C" w:rsidP="002D746C"/>
    <w:p w:rsidR="002D746C" w:rsidRPr="002D746C" w:rsidRDefault="002D746C" w:rsidP="002D746C">
      <w:r w:rsidRPr="002D746C">
        <w:t xml:space="preserve">Средства: рабочий лист, линейка, простой карандаш, стирательная резинка,  подставка для письма и рисования, лупа, бумажный мешок или коробка,  </w:t>
      </w:r>
    </w:p>
    <w:p w:rsidR="002D746C" w:rsidRPr="002D746C" w:rsidRDefault="002D746C" w:rsidP="002D746C">
      <w:r w:rsidRPr="002D746C">
        <w:t xml:space="preserve">двухсторонняя липкая лента. </w:t>
      </w:r>
    </w:p>
    <w:p w:rsidR="002D746C" w:rsidRDefault="002D746C" w:rsidP="002D746C"/>
    <w:p w:rsidR="002D746C" w:rsidRPr="002D746C" w:rsidRDefault="002D746C" w:rsidP="002D746C">
      <w:r w:rsidRPr="002D746C">
        <w:lastRenderedPageBreak/>
        <w:t xml:space="preserve">Упражнение 1. Высота одуванчиков. До выполнения самого упражнения учитель  кратко рассказывает о строении одуванчиков (по картинкам определителя «Строение  и этапы развития одуванчика»), если до этого на уроке об этом не говорили.  </w:t>
      </w:r>
    </w:p>
    <w:p w:rsidR="002D746C" w:rsidRPr="002D746C" w:rsidRDefault="002D746C" w:rsidP="002D746C">
      <w:r w:rsidRPr="002D746C">
        <w:t xml:space="preserve">Дополнение: вычисление средней длины одуванчиков. Измерение диаметра  соцветия и перенос точных показателей в рабочий лист.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2. Развитие одуванчика. Собранные соцветия сохранить в бумажном  мешке или коробке для салатов. 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3. Отцветшие соцветия. Учитель подробнее знакомит со строением  соцветия по картинкам определителя «Строение и этапы развития одуванчика».  Для подсчета семян можно использовать двухстороннюю клейкую ленту. Ее отрезки  приклеить на твердую поверхность, а к ним прикрепить 10 семян одновременно.  Заключение под руководством учителя в классе или на природе. Высота одуванчика.  Учитель объясняет как растения приспособились к покосу травы. Учитель знакомит  учеников с этапами развития одуванчика. Сравнение числа семян.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4. Одуванчик и органы чувств. Сорви цветок, закрой глаза и понюхай  его. Какой запах ты чувствуешь? Нравится ли тебе этот запах? Что он тебе напоминает?  Поднеси цветок к подбородку друга, проверь,сколько масла он съел. Если  </w:t>
      </w:r>
    </w:p>
    <w:p w:rsidR="002D746C" w:rsidRPr="002D746C" w:rsidRDefault="002D746C" w:rsidP="002D746C">
      <w:r w:rsidRPr="002D746C">
        <w:t xml:space="preserve">подбородок станет желтым, то он съел много масла. Укрась рабочий лист точками  белой молочной жидкости, появившейся на срезе стебля. </w:t>
      </w:r>
    </w:p>
    <w:p w:rsidR="002D746C" w:rsidRDefault="002D746C" w:rsidP="002D746C">
      <w:pPr>
        <w:rPr>
          <w:lang w:val="et-EE"/>
        </w:rPr>
      </w:pPr>
    </w:p>
    <w:p w:rsidR="002D746C" w:rsidRPr="002D746C" w:rsidRDefault="002D746C" w:rsidP="002D746C">
      <w:r w:rsidRPr="002D746C">
        <w:t xml:space="preserve">Рабочий лист 2. Птицы и млекопитающие </w:t>
      </w:r>
    </w:p>
    <w:p w:rsidR="002D746C" w:rsidRPr="002D746C" w:rsidRDefault="002D746C" w:rsidP="002D746C">
      <w:r w:rsidRPr="002D746C">
        <w:t xml:space="preserve">В парке ручья Корели можно увидеть разные виды как городских птиц, так и  живущих вдали от людей в дикой природе. Кроме этого, есть следы обитания двух,  часто беспокоящих людей, видов млекопитающих. </w:t>
      </w:r>
    </w:p>
    <w:p w:rsidR="002D746C" w:rsidRPr="002D746C" w:rsidRDefault="002D746C" w:rsidP="002D746C">
      <w:r w:rsidRPr="002D746C">
        <w:t xml:space="preserve">  </w:t>
      </w:r>
    </w:p>
    <w:p w:rsidR="002D746C" w:rsidRPr="002D746C" w:rsidRDefault="002D746C" w:rsidP="002D746C">
      <w:r w:rsidRPr="002D746C">
        <w:t xml:space="preserve">Средства: определитель «Птицы ручья Корели», определитель кротов и водяных  крыс, рабочий лист, пишущие средства, лупа, линейка, cекундомер, мобильный  телефон.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1. Голоса в парке. При работе в парах,один ученик может быть в роли  слушателя, а другой будет записывать. 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2. Птицы. Для контроля правильности определения птиц можно  использовать приложение в мобильном телефоне или сайт  </w:t>
      </w:r>
    </w:p>
    <w:p w:rsidR="002D746C" w:rsidRPr="002D746C" w:rsidRDefault="002D746C" w:rsidP="002D746C">
      <w:r w:rsidRPr="002D746C">
        <w:rPr>
          <w:u w:val="single"/>
        </w:rPr>
        <w:t>https://www.loodusheli.ee/ET/loomaliigid/linnud/</w:t>
      </w:r>
      <w:r w:rsidRPr="002D746C">
        <w:t xml:space="preserve">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3. Сравнение крота и водяной крысы.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4. Кротовины крота и водяной крысы. Все начинают одновременно. Учитель засекает время секундомером.Ученики в течении 30 секунд считают  сколько кротовин они вокруг себя увидели. Если задание выполняют в парке или  это групповая работа, можно выбрать ученика, который производит подсчет.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5. Потребительская корзина крота и водяной крысы. Задание  выполняют всем классом. Ученики образуют две семьи: крота и водяной крысы.  Обе семьи идут в </w:t>
      </w:r>
      <w:r w:rsidRPr="002D746C">
        <w:lastRenderedPageBreak/>
        <w:t xml:space="preserve">магазин покупать еду. На земле разложены разные продукты.  Каждая семья должна найти в магазине полноценный ужин, купить продукты или  найти для своего животного подходящую пищу. Упаковка продуктов разная, нужно  выбрать самую благоприятную и щадящую для природы. После этого все вместе  обсуждают, что купили в магазине, какой продукт действительно подходит для  каждой семьи и какая упаковка выбрана правильно. </w:t>
      </w:r>
    </w:p>
    <w:p w:rsidR="002D746C" w:rsidRPr="002D746C" w:rsidRDefault="002D746C" w:rsidP="002D746C">
      <w:r w:rsidRPr="002D746C">
        <w:t xml:space="preserve">Заключение и выводы под руководством учителя в классе или на природе. Обзор природных,технических звуков, домашних и школьных звуков, голоса и  пение птиц. Определение объектов наблюдения, сравнение крота и водяной крысы.  Обзор потребительской корзины.  </w:t>
      </w:r>
    </w:p>
    <w:p w:rsidR="002D746C" w:rsidRDefault="002D746C" w:rsidP="002D746C"/>
    <w:p w:rsidR="002D746C" w:rsidRPr="002D746C" w:rsidRDefault="002D746C" w:rsidP="002D746C">
      <w:r w:rsidRPr="002D746C">
        <w:t xml:space="preserve">Рабочий лист 3. Изучение дерева.  </w:t>
      </w:r>
    </w:p>
    <w:p w:rsidR="002D746C" w:rsidRDefault="002D746C" w:rsidP="002D746C"/>
    <w:p w:rsidR="002D746C" w:rsidRPr="002D746C" w:rsidRDefault="002D746C" w:rsidP="002D746C">
      <w:r w:rsidRPr="002D746C">
        <w:t xml:space="preserve">Место: между местом взятия проб воды на мосту и Кагукескус, где растут береза,  липа и осина.  </w:t>
      </w:r>
    </w:p>
    <w:p w:rsidR="002D746C" w:rsidRDefault="002D746C" w:rsidP="002D746C"/>
    <w:p w:rsidR="002D746C" w:rsidRPr="002D746C" w:rsidRDefault="002D746C" w:rsidP="002D746C">
      <w:r w:rsidRPr="002D746C">
        <w:t xml:space="preserve">Средства: рабочий лист, принадлежности для письма, лупа, рамка для наблюдений,  определитель «Деревья ручья Корели», подставка для письма, цветные карандаши  или мелки, веревка, белая бумага.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1. Выбор дерева. К содержанию рабочего листа подходят береза, липа  и осина. Для определения дерева используют картинки «Деревья ручья Корели». Из  картинок коры деревьев можно в классе устроить выставку или бумагу с текстурой  применить для поделок. 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2. Листья. При возможности приклеивают лист на рисунок, при сборе  листьев стараться не повредить деревья. </w:t>
      </w:r>
    </w:p>
    <w:p w:rsidR="002D746C" w:rsidRDefault="002D746C" w:rsidP="002D746C"/>
    <w:p w:rsidR="002D746C" w:rsidRPr="002D746C" w:rsidRDefault="002D746C" w:rsidP="002D746C">
      <w:r w:rsidRPr="002D746C">
        <w:t xml:space="preserve">Упражнение 3. Жизнь на дереве. Прикрепляем рамку к стволу дерева.  </w:t>
      </w:r>
    </w:p>
    <w:p w:rsidR="002D746C" w:rsidRPr="002D746C" w:rsidRDefault="002D746C" w:rsidP="002D746C">
      <w:r w:rsidRPr="002D746C">
        <w:t xml:space="preserve">Многоцветность ствола обеспечивают растущие на нем мхи, лишайники и  </w:t>
      </w:r>
    </w:p>
    <w:p w:rsidR="002D746C" w:rsidRPr="002D746C" w:rsidRDefault="002D746C" w:rsidP="002D746C">
      <w:r w:rsidRPr="002D746C">
        <w:t xml:space="preserve">водоросли. </w:t>
      </w:r>
    </w:p>
    <w:p w:rsidR="002D746C" w:rsidRPr="002D746C" w:rsidRDefault="002D746C" w:rsidP="002D746C">
      <w:r w:rsidRPr="002D746C">
        <w:t xml:space="preserve">Заключение под руководством учителя. На земле отмечают веревкой две линии или  договариваются о знаках на земле. Одна линия / знак обозначает «да», а другая «нет».  Ученики встают между знаками или по линии. Учитель начинает читать утверждения  </w:t>
      </w:r>
    </w:p>
    <w:p w:rsidR="002D746C" w:rsidRPr="002D746C" w:rsidRDefault="002D746C" w:rsidP="002D746C">
      <w:r w:rsidRPr="002D746C">
        <w:t xml:space="preserve">о дереве и связанных с ним организмах. После прочтения каждого утверждения,  ученики должны выбрать да/нет, подходило ли оно изучаемому ими дереву и  организмам, или нет. </w:t>
      </w:r>
    </w:p>
    <w:p w:rsidR="00A34E5B" w:rsidRDefault="00A34E5B" w:rsidP="002D746C"/>
    <w:p w:rsidR="002D746C" w:rsidRPr="002D746C" w:rsidRDefault="002D746C" w:rsidP="002D746C">
      <w:r w:rsidRPr="002D746C">
        <w:t xml:space="preserve">Заключение по всей учебной программе, обратная связь и сбор всех используемых  принадлежностей 10 минут.  </w:t>
      </w:r>
    </w:p>
    <w:p w:rsidR="002D746C" w:rsidRDefault="002D746C" w:rsidP="002D746C"/>
    <w:p w:rsidR="002D746C" w:rsidRPr="002D746C" w:rsidRDefault="002D746C" w:rsidP="002D746C">
      <w:r w:rsidRPr="002D746C">
        <w:t xml:space="preserve">Все последующие действия в классе: </w:t>
      </w:r>
    </w:p>
    <w:p w:rsidR="002D746C" w:rsidRPr="002D746C" w:rsidRDefault="002D746C" w:rsidP="002D746C">
      <w:r w:rsidRPr="002D746C">
        <w:t xml:space="preserve">• Одуванчик: </w:t>
      </w:r>
      <w:r w:rsidRPr="002D746C">
        <w:rPr>
          <w:u w:val="single"/>
        </w:rPr>
        <w:t xml:space="preserve">https://www.pinterest.com/sparklingnature/v%C3%B5ilill/ </w:t>
      </w:r>
      <w:r w:rsidRPr="002D746C">
        <w:t xml:space="preserve"> </w:t>
      </w:r>
    </w:p>
    <w:p w:rsidR="002D746C" w:rsidRPr="002D746C" w:rsidRDefault="002D746C" w:rsidP="002D746C">
      <w:r w:rsidRPr="002D746C">
        <w:t xml:space="preserve">• Виды и части растений: </w:t>
      </w:r>
      <w:r w:rsidRPr="002D746C">
        <w:rPr>
          <w:u w:val="single"/>
        </w:rPr>
        <w:t>https://www.pinterest.com/sparklingnature/flora-avastame-</w:t>
      </w:r>
      <w:r w:rsidRPr="002D746C">
        <w:t xml:space="preserve"> </w:t>
      </w:r>
      <w:r w:rsidRPr="002D746C">
        <w:rPr>
          <w:u w:val="single"/>
        </w:rPr>
        <w:t>%C3%B5pilastega-taimemaailma/</w:t>
      </w:r>
      <w:r w:rsidRPr="002D746C">
        <w:t xml:space="preserve"> </w:t>
      </w:r>
    </w:p>
    <w:p w:rsidR="002D746C" w:rsidRPr="002D746C" w:rsidRDefault="002D746C" w:rsidP="002D746C">
      <w:r w:rsidRPr="002D746C">
        <w:t xml:space="preserve">• Виды животных: </w:t>
      </w:r>
      <w:r w:rsidRPr="002D746C">
        <w:rPr>
          <w:u w:val="single"/>
        </w:rPr>
        <w:t xml:space="preserve">https://www.pinterest.com/sparklingnature/fauna-animals-kids diy/ </w:t>
      </w:r>
      <w:r w:rsidRPr="002D746C">
        <w:t xml:space="preserve"> </w:t>
      </w:r>
    </w:p>
    <w:p w:rsidR="002D746C" w:rsidRPr="002D746C" w:rsidRDefault="002D746C" w:rsidP="002D746C">
      <w:pPr>
        <w:rPr>
          <w:lang w:val="et-EE"/>
        </w:rPr>
      </w:pPr>
    </w:p>
    <w:sectPr w:rsidR="002D746C" w:rsidRPr="002D7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F"/>
    <w:rsid w:val="002D746C"/>
    <w:rsid w:val="008112F9"/>
    <w:rsid w:val="00922417"/>
    <w:rsid w:val="00A34E5B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510013"/>
  <w15:chartTrackingRefBased/>
  <w15:docId w15:val="{C3FAF50E-32BE-8544-8D3D-7F469F7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Peterson</dc:creator>
  <cp:keywords/>
  <dc:description/>
  <cp:lastModifiedBy>Evelin Peterson</cp:lastModifiedBy>
  <cp:revision>3</cp:revision>
  <dcterms:created xsi:type="dcterms:W3CDTF">2020-11-30T11:51:00Z</dcterms:created>
  <dcterms:modified xsi:type="dcterms:W3CDTF">2020-11-30T11:51:00Z</dcterms:modified>
</cp:coreProperties>
</file>